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920CE" w14:textId="77777777" w:rsidR="006F2E82" w:rsidRPr="006959BE" w:rsidRDefault="006F2E82" w:rsidP="006F2E82">
      <w:pPr>
        <w:tabs>
          <w:tab w:val="left" w:pos="6237"/>
        </w:tabs>
        <w:jc w:val="right"/>
        <w:rPr>
          <w:sz w:val="20"/>
        </w:rPr>
      </w:pPr>
      <w:r>
        <w:rPr>
          <w:sz w:val="20"/>
        </w:rPr>
        <w:t>3</w:t>
      </w:r>
      <w:r w:rsidRPr="006959BE">
        <w:rPr>
          <w:sz w:val="20"/>
        </w:rPr>
        <w:t>.pielikums</w:t>
      </w:r>
    </w:p>
    <w:p w14:paraId="100C0138" w14:textId="43F8BE74" w:rsidR="009625D7" w:rsidRPr="00A533D3" w:rsidRDefault="009625D7" w:rsidP="009625D7">
      <w:pPr>
        <w:tabs>
          <w:tab w:val="left" w:pos="5529"/>
        </w:tabs>
        <w:ind w:left="709" w:hanging="708"/>
        <w:jc w:val="right"/>
        <w:rPr>
          <w:bCs/>
          <w:sz w:val="20"/>
        </w:rPr>
      </w:pPr>
      <w:bookmarkStart w:id="0" w:name="_Hlk69806897"/>
      <w:r w:rsidRPr="009A66FA">
        <w:rPr>
          <w:sz w:val="20"/>
        </w:rPr>
        <w:t xml:space="preserve">iepirkuma </w:t>
      </w:r>
      <w:r>
        <w:rPr>
          <w:sz w:val="20"/>
        </w:rPr>
        <w:t>“</w:t>
      </w:r>
      <w:r w:rsidRPr="00A533D3">
        <w:rPr>
          <w:bCs/>
          <w:sz w:val="20"/>
        </w:rPr>
        <w:t>Rīgas Doma</w:t>
      </w:r>
      <w:r w:rsidR="009604FD">
        <w:rPr>
          <w:bCs/>
          <w:sz w:val="20"/>
        </w:rPr>
        <w:t xml:space="preserve">, </w:t>
      </w:r>
      <w:r w:rsidRPr="00A533D3">
        <w:rPr>
          <w:bCs/>
          <w:sz w:val="20"/>
        </w:rPr>
        <w:t>kas atrodas valsts nozīmes arhitektūras piemineklī “Doma baznīcas un klostera ansamblis” (Valsts aizsardzības Numurs 6537) pamatu pastiprināšanas būvprojekta ekspertīze</w:t>
      </w:r>
      <w:r>
        <w:rPr>
          <w:bCs/>
          <w:sz w:val="20"/>
        </w:rPr>
        <w:t xml:space="preserve">” </w:t>
      </w:r>
      <w:r w:rsidRPr="00753766">
        <w:rPr>
          <w:sz w:val="20"/>
        </w:rPr>
        <w:t xml:space="preserve">nolikumam </w:t>
      </w:r>
    </w:p>
    <w:p w14:paraId="37977B0A" w14:textId="77777777" w:rsidR="009625D7" w:rsidRPr="00753766" w:rsidRDefault="009625D7" w:rsidP="009625D7">
      <w:pPr>
        <w:tabs>
          <w:tab w:val="left" w:pos="3119"/>
        </w:tabs>
        <w:ind w:left="709" w:hanging="708"/>
        <w:jc w:val="right"/>
        <w:rPr>
          <w:sz w:val="20"/>
        </w:rPr>
      </w:pPr>
      <w:r w:rsidRPr="00A533D3">
        <w:rPr>
          <w:bCs/>
          <w:sz w:val="20"/>
        </w:rPr>
        <w:t>(iepirkuma identifikācijas numurs: RDP-2023/04)</w:t>
      </w:r>
    </w:p>
    <w:bookmarkEnd w:id="0"/>
    <w:p w14:paraId="70550952" w14:textId="77777777" w:rsidR="006F2E82" w:rsidRDefault="006F2E82" w:rsidP="006F2E82">
      <w:pPr>
        <w:rPr>
          <w:sz w:val="20"/>
        </w:rPr>
      </w:pPr>
    </w:p>
    <w:p w14:paraId="09537BD0" w14:textId="77777777" w:rsidR="006F2E82" w:rsidRDefault="006F2E82" w:rsidP="006F2E82">
      <w:pPr>
        <w:rPr>
          <w:sz w:val="20"/>
        </w:rPr>
      </w:pPr>
    </w:p>
    <w:p w14:paraId="62C19920" w14:textId="77777777" w:rsidR="006F2E82" w:rsidRPr="007E2E01" w:rsidRDefault="006F2E82" w:rsidP="006F2E82">
      <w:pPr>
        <w:pStyle w:val="Heading2"/>
        <w:spacing w:before="0" w:after="0"/>
        <w:jc w:val="center"/>
        <w:rPr>
          <w:rFonts w:ascii="Times New Roman" w:hAnsi="Times New Roman"/>
          <w:i w:val="0"/>
          <w:caps/>
          <w:color w:val="000000"/>
          <w:sz w:val="24"/>
          <w:szCs w:val="24"/>
        </w:rPr>
      </w:pPr>
      <w:r w:rsidRPr="00337BC0">
        <w:rPr>
          <w:rFonts w:ascii="Times New Roman" w:hAnsi="Times New Roman"/>
          <w:i w:val="0"/>
          <w:caps/>
          <w:color w:val="000000"/>
          <w:sz w:val="24"/>
          <w:szCs w:val="24"/>
        </w:rPr>
        <w:t>Pretendenta pieredze līdzīgu pakalpojumu sniegšanā</w:t>
      </w:r>
    </w:p>
    <w:p w14:paraId="381C542A" w14:textId="77777777" w:rsidR="006F2E82" w:rsidRPr="00C27782" w:rsidRDefault="006F2E82" w:rsidP="006F2E82">
      <w:pPr>
        <w:suppressAutoHyphens/>
        <w:spacing w:before="120" w:after="120"/>
        <w:jc w:val="both"/>
        <w:rPr>
          <w:b/>
          <w:i/>
          <w:lang w:eastAsia="ar-SA"/>
        </w:rPr>
      </w:pPr>
      <w:r>
        <w:rPr>
          <w:b/>
          <w:lang w:eastAsia="ar-SA"/>
        </w:rPr>
        <w:t>1.līgums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6"/>
        <w:gridCol w:w="3528"/>
      </w:tblGrid>
      <w:tr w:rsidR="006F2E82" w:rsidRPr="00C27782" w14:paraId="2BBBCD7A" w14:textId="77777777" w:rsidTr="00AD4948">
        <w:tc>
          <w:tcPr>
            <w:tcW w:w="5566" w:type="dxa"/>
            <w:shd w:val="clear" w:color="auto" w:fill="auto"/>
          </w:tcPr>
          <w:p w14:paraId="31D5AC8B" w14:textId="77777777" w:rsidR="006F2E82" w:rsidRPr="00C27782" w:rsidRDefault="006F2E82" w:rsidP="00E8254D">
            <w:pPr>
              <w:suppressAutoHyphens/>
              <w:rPr>
                <w:lang w:eastAsia="ar-SA"/>
              </w:rPr>
            </w:pPr>
            <w:r w:rsidRPr="00C27782">
              <w:rPr>
                <w:lang w:eastAsia="ar-SA"/>
              </w:rPr>
              <w:t xml:space="preserve">Objekta nosaukums </w:t>
            </w:r>
          </w:p>
        </w:tc>
        <w:tc>
          <w:tcPr>
            <w:tcW w:w="3528" w:type="dxa"/>
            <w:shd w:val="clear" w:color="auto" w:fill="auto"/>
          </w:tcPr>
          <w:p w14:paraId="6D492FCD" w14:textId="77777777" w:rsidR="006F2E82" w:rsidRPr="00C27782" w:rsidRDefault="006F2E82" w:rsidP="00E8254D">
            <w:pPr>
              <w:suppressAutoHyphens/>
              <w:rPr>
                <w:lang w:eastAsia="ar-SA"/>
              </w:rPr>
            </w:pPr>
          </w:p>
        </w:tc>
      </w:tr>
      <w:tr w:rsidR="006F2E82" w:rsidRPr="002676C5" w14:paraId="20FC4CBD" w14:textId="77777777" w:rsidTr="00AD4948">
        <w:tc>
          <w:tcPr>
            <w:tcW w:w="5566" w:type="dxa"/>
            <w:shd w:val="clear" w:color="auto" w:fill="auto"/>
          </w:tcPr>
          <w:p w14:paraId="5EC67A7D" w14:textId="77777777" w:rsidR="006F2E82" w:rsidRPr="002676C5" w:rsidRDefault="006F2E82" w:rsidP="001F1656">
            <w:pPr>
              <w:suppressAutoHyphens/>
              <w:jc w:val="both"/>
              <w:rPr>
                <w:lang w:eastAsia="ar-SA"/>
              </w:rPr>
            </w:pPr>
            <w:r w:rsidRPr="002676C5">
              <w:rPr>
                <w:lang w:eastAsia="ar-SA"/>
              </w:rPr>
              <w:t>Atzīme par būvprojekta objekta veidu (jaunbūve vai pārbūve</w:t>
            </w:r>
            <w:r w:rsidR="001F1656" w:rsidRPr="002676C5">
              <w:rPr>
                <w:lang w:eastAsia="ar-SA"/>
              </w:rPr>
              <w:t>)</w:t>
            </w:r>
          </w:p>
        </w:tc>
        <w:tc>
          <w:tcPr>
            <w:tcW w:w="3528" w:type="dxa"/>
            <w:shd w:val="clear" w:color="auto" w:fill="auto"/>
          </w:tcPr>
          <w:p w14:paraId="7F55FDF3" w14:textId="77777777" w:rsidR="006F2E82" w:rsidRPr="002676C5" w:rsidRDefault="006F2E82" w:rsidP="00E8254D">
            <w:pPr>
              <w:suppressAutoHyphens/>
              <w:rPr>
                <w:lang w:eastAsia="ar-SA"/>
              </w:rPr>
            </w:pPr>
          </w:p>
        </w:tc>
      </w:tr>
      <w:tr w:rsidR="001F1656" w:rsidRPr="002676C5" w14:paraId="74262CA4" w14:textId="77777777" w:rsidTr="00AD4948">
        <w:tc>
          <w:tcPr>
            <w:tcW w:w="5566" w:type="dxa"/>
            <w:shd w:val="clear" w:color="auto" w:fill="auto"/>
          </w:tcPr>
          <w:p w14:paraId="0A18B313" w14:textId="0644ADA1" w:rsidR="001F1656" w:rsidRPr="002676C5" w:rsidRDefault="002676C5" w:rsidP="001F1656">
            <w:pPr>
              <w:suppressAutoHyphens/>
              <w:jc w:val="both"/>
              <w:rPr>
                <w:lang w:eastAsia="ar-SA"/>
              </w:rPr>
            </w:pPr>
            <w:proofErr w:type="spellStart"/>
            <w:r w:rsidRPr="002676C5">
              <w:t>Ekspertējamā</w:t>
            </w:r>
            <w:proofErr w:type="spellEnd"/>
            <w:r w:rsidRPr="002676C5">
              <w:t xml:space="preserve"> būvprojekta</w:t>
            </w:r>
            <w:r w:rsidR="00AD4948" w:rsidRPr="002676C5">
              <w:t xml:space="preserve"> ēkas k</w:t>
            </w:r>
            <w:r w:rsidR="001F1656" w:rsidRPr="002676C5">
              <w:t xml:space="preserve">lasifikācijas pazīmes atbilstoši </w:t>
            </w:r>
            <w:r w:rsidR="00AD4948" w:rsidRPr="002676C5">
              <w:t xml:space="preserve">nolikuma </w:t>
            </w:r>
            <w:r w:rsidR="00377C24">
              <w:t>7</w:t>
            </w:r>
            <w:r w:rsidR="00AD4948" w:rsidRPr="002676C5">
              <w:t>.</w:t>
            </w:r>
            <w:r w:rsidR="00377C24">
              <w:t xml:space="preserve"> </w:t>
            </w:r>
            <w:r w:rsidR="00AD4948" w:rsidRPr="002676C5">
              <w:t>punktā noteiktajam</w:t>
            </w:r>
          </w:p>
        </w:tc>
        <w:tc>
          <w:tcPr>
            <w:tcW w:w="3528" w:type="dxa"/>
            <w:shd w:val="clear" w:color="auto" w:fill="auto"/>
          </w:tcPr>
          <w:p w14:paraId="709A8D28" w14:textId="77777777" w:rsidR="001F1656" w:rsidRPr="002676C5" w:rsidRDefault="001F1656" w:rsidP="00E8254D">
            <w:pPr>
              <w:suppressAutoHyphens/>
              <w:rPr>
                <w:lang w:eastAsia="ar-SA"/>
              </w:rPr>
            </w:pPr>
          </w:p>
        </w:tc>
      </w:tr>
      <w:tr w:rsidR="006F2E82" w:rsidRPr="002676C5" w14:paraId="3C961E19" w14:textId="77777777" w:rsidTr="00AD4948">
        <w:tc>
          <w:tcPr>
            <w:tcW w:w="5566" w:type="dxa"/>
            <w:shd w:val="clear" w:color="auto" w:fill="auto"/>
          </w:tcPr>
          <w:p w14:paraId="778B8C2E" w14:textId="77777777" w:rsidR="006F2E82" w:rsidRPr="002676C5" w:rsidRDefault="006F2E82" w:rsidP="00E8254D">
            <w:pPr>
              <w:suppressAutoHyphens/>
              <w:rPr>
                <w:lang w:eastAsia="ar-SA"/>
              </w:rPr>
            </w:pPr>
            <w:r w:rsidRPr="002676C5">
              <w:rPr>
                <w:lang w:eastAsia="ar-SA"/>
              </w:rPr>
              <w:t>Pasūtītājs</w:t>
            </w:r>
          </w:p>
        </w:tc>
        <w:tc>
          <w:tcPr>
            <w:tcW w:w="3528" w:type="dxa"/>
            <w:shd w:val="clear" w:color="auto" w:fill="auto"/>
          </w:tcPr>
          <w:p w14:paraId="3F8DC39C" w14:textId="77777777" w:rsidR="006F2E82" w:rsidRPr="002676C5" w:rsidRDefault="006F2E82" w:rsidP="00E8254D">
            <w:pPr>
              <w:suppressAutoHyphens/>
              <w:rPr>
                <w:lang w:eastAsia="ar-SA"/>
              </w:rPr>
            </w:pPr>
          </w:p>
        </w:tc>
      </w:tr>
      <w:tr w:rsidR="006F2E82" w:rsidRPr="002676C5" w14:paraId="7FD78D38" w14:textId="77777777" w:rsidTr="00AD4948">
        <w:tc>
          <w:tcPr>
            <w:tcW w:w="5566" w:type="dxa"/>
            <w:shd w:val="clear" w:color="auto" w:fill="auto"/>
          </w:tcPr>
          <w:p w14:paraId="660D8A88" w14:textId="77777777" w:rsidR="006F2E82" w:rsidRPr="002676C5" w:rsidRDefault="006F2E82" w:rsidP="00E8254D">
            <w:pPr>
              <w:suppressAutoHyphens/>
              <w:rPr>
                <w:lang w:eastAsia="ar-SA"/>
              </w:rPr>
            </w:pPr>
            <w:r w:rsidRPr="002676C5">
              <w:rPr>
                <w:lang w:eastAsia="ar-SA"/>
              </w:rPr>
              <w:t>Izpildītājs</w:t>
            </w:r>
          </w:p>
        </w:tc>
        <w:tc>
          <w:tcPr>
            <w:tcW w:w="3528" w:type="dxa"/>
            <w:shd w:val="clear" w:color="auto" w:fill="auto"/>
          </w:tcPr>
          <w:p w14:paraId="3088815D" w14:textId="77777777" w:rsidR="006F2E82" w:rsidRPr="002676C5" w:rsidRDefault="006F2E82" w:rsidP="00E8254D">
            <w:pPr>
              <w:suppressAutoHyphens/>
              <w:rPr>
                <w:lang w:eastAsia="ar-SA"/>
              </w:rPr>
            </w:pPr>
          </w:p>
        </w:tc>
      </w:tr>
      <w:tr w:rsidR="006F2E82" w:rsidRPr="002676C5" w14:paraId="476527DC" w14:textId="77777777" w:rsidTr="00AD4948">
        <w:tc>
          <w:tcPr>
            <w:tcW w:w="5566" w:type="dxa"/>
            <w:shd w:val="clear" w:color="auto" w:fill="auto"/>
          </w:tcPr>
          <w:p w14:paraId="0B51A5A4" w14:textId="77777777" w:rsidR="006F2E82" w:rsidRPr="002676C5" w:rsidRDefault="006F2E82" w:rsidP="00E8254D">
            <w:pPr>
              <w:suppressAutoHyphens/>
              <w:rPr>
                <w:lang w:eastAsia="ar-SA"/>
              </w:rPr>
            </w:pPr>
            <w:r w:rsidRPr="002676C5">
              <w:rPr>
                <w:lang w:eastAsia="ar-SA"/>
              </w:rPr>
              <w:t>Līguma izpildes datums</w:t>
            </w:r>
          </w:p>
        </w:tc>
        <w:tc>
          <w:tcPr>
            <w:tcW w:w="3528" w:type="dxa"/>
            <w:shd w:val="clear" w:color="auto" w:fill="auto"/>
          </w:tcPr>
          <w:p w14:paraId="564C47A3" w14:textId="77777777" w:rsidR="006F2E82" w:rsidRPr="002676C5" w:rsidRDefault="006F2E82" w:rsidP="00E8254D">
            <w:pPr>
              <w:suppressAutoHyphens/>
              <w:rPr>
                <w:lang w:eastAsia="ar-SA"/>
              </w:rPr>
            </w:pPr>
          </w:p>
        </w:tc>
      </w:tr>
      <w:tr w:rsidR="006F2E82" w:rsidRPr="002676C5" w14:paraId="7A8AB0E0" w14:textId="77777777" w:rsidTr="00AD4948">
        <w:tc>
          <w:tcPr>
            <w:tcW w:w="5566" w:type="dxa"/>
            <w:shd w:val="clear" w:color="auto" w:fill="auto"/>
          </w:tcPr>
          <w:p w14:paraId="0EB6EF21" w14:textId="77777777" w:rsidR="006F2E82" w:rsidRPr="002676C5" w:rsidRDefault="006F2E82" w:rsidP="00E8254D">
            <w:pPr>
              <w:suppressAutoHyphens/>
              <w:rPr>
                <w:lang w:eastAsia="ar-SA"/>
              </w:rPr>
            </w:pPr>
            <w:r w:rsidRPr="002676C5">
              <w:rPr>
                <w:lang w:eastAsia="ar-SA"/>
              </w:rPr>
              <w:t>Kontaktinformācija atsauksmju iegūšanai</w:t>
            </w:r>
          </w:p>
        </w:tc>
        <w:tc>
          <w:tcPr>
            <w:tcW w:w="3528" w:type="dxa"/>
            <w:shd w:val="clear" w:color="auto" w:fill="auto"/>
          </w:tcPr>
          <w:p w14:paraId="1B006E0D" w14:textId="77777777" w:rsidR="006F2E82" w:rsidRPr="002676C5" w:rsidRDefault="006F2E82" w:rsidP="00E8254D">
            <w:pPr>
              <w:suppressAutoHyphens/>
              <w:rPr>
                <w:lang w:eastAsia="ar-SA"/>
              </w:rPr>
            </w:pPr>
          </w:p>
        </w:tc>
      </w:tr>
    </w:tbl>
    <w:p w14:paraId="35B07E82" w14:textId="77777777" w:rsidR="006F2E82" w:rsidRPr="002676C5" w:rsidRDefault="006F2E82" w:rsidP="006F2E82">
      <w:pPr>
        <w:suppressAutoHyphens/>
        <w:spacing w:before="120" w:after="120"/>
        <w:jc w:val="both"/>
        <w:rPr>
          <w:b/>
          <w:lang w:eastAsia="ar-SA"/>
        </w:rPr>
      </w:pPr>
      <w:r w:rsidRPr="002676C5">
        <w:rPr>
          <w:b/>
          <w:lang w:eastAsia="ar-SA"/>
        </w:rPr>
        <w:t>2.līgums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6"/>
        <w:gridCol w:w="3528"/>
      </w:tblGrid>
      <w:tr w:rsidR="001F1656" w:rsidRPr="002676C5" w14:paraId="5A2B5EF5" w14:textId="77777777" w:rsidTr="00E8254D">
        <w:tc>
          <w:tcPr>
            <w:tcW w:w="5812" w:type="dxa"/>
            <w:shd w:val="clear" w:color="auto" w:fill="auto"/>
          </w:tcPr>
          <w:p w14:paraId="4EF201E4" w14:textId="77777777" w:rsidR="001F1656" w:rsidRPr="002676C5" w:rsidRDefault="001F1656" w:rsidP="00E8254D">
            <w:pPr>
              <w:suppressAutoHyphens/>
              <w:rPr>
                <w:lang w:eastAsia="ar-SA"/>
              </w:rPr>
            </w:pPr>
            <w:r w:rsidRPr="002676C5">
              <w:rPr>
                <w:lang w:eastAsia="ar-SA"/>
              </w:rPr>
              <w:t xml:space="preserve">Objekta nosaukums </w:t>
            </w:r>
          </w:p>
        </w:tc>
        <w:tc>
          <w:tcPr>
            <w:tcW w:w="3763" w:type="dxa"/>
            <w:shd w:val="clear" w:color="auto" w:fill="auto"/>
          </w:tcPr>
          <w:p w14:paraId="353F584D" w14:textId="77777777" w:rsidR="001F1656" w:rsidRPr="002676C5" w:rsidRDefault="001F1656" w:rsidP="00E8254D">
            <w:pPr>
              <w:suppressAutoHyphens/>
              <w:rPr>
                <w:lang w:eastAsia="ar-SA"/>
              </w:rPr>
            </w:pPr>
          </w:p>
        </w:tc>
      </w:tr>
      <w:tr w:rsidR="001F1656" w:rsidRPr="002676C5" w14:paraId="6FB5AF2D" w14:textId="77777777" w:rsidTr="00E8254D">
        <w:tc>
          <w:tcPr>
            <w:tcW w:w="5812" w:type="dxa"/>
            <w:shd w:val="clear" w:color="auto" w:fill="auto"/>
          </w:tcPr>
          <w:p w14:paraId="4CE6C6CD" w14:textId="77777777" w:rsidR="001F1656" w:rsidRPr="002676C5" w:rsidRDefault="001F1656" w:rsidP="00E8254D">
            <w:pPr>
              <w:suppressAutoHyphens/>
              <w:jc w:val="both"/>
              <w:rPr>
                <w:lang w:eastAsia="ar-SA"/>
              </w:rPr>
            </w:pPr>
            <w:r w:rsidRPr="002676C5">
              <w:rPr>
                <w:lang w:eastAsia="ar-SA"/>
              </w:rPr>
              <w:t>Atzīme par būvprojekta objekta veidu (jaunbūve vai pārbūve)</w:t>
            </w:r>
          </w:p>
        </w:tc>
        <w:tc>
          <w:tcPr>
            <w:tcW w:w="3763" w:type="dxa"/>
            <w:shd w:val="clear" w:color="auto" w:fill="auto"/>
          </w:tcPr>
          <w:p w14:paraId="4C659298" w14:textId="77777777" w:rsidR="001F1656" w:rsidRPr="002676C5" w:rsidRDefault="001F1656" w:rsidP="00E8254D">
            <w:pPr>
              <w:suppressAutoHyphens/>
              <w:rPr>
                <w:lang w:eastAsia="ar-SA"/>
              </w:rPr>
            </w:pPr>
          </w:p>
        </w:tc>
      </w:tr>
      <w:tr w:rsidR="001F1656" w:rsidRPr="00C27782" w14:paraId="592265EA" w14:textId="77777777" w:rsidTr="00E8254D">
        <w:tc>
          <w:tcPr>
            <w:tcW w:w="5812" w:type="dxa"/>
            <w:shd w:val="clear" w:color="auto" w:fill="auto"/>
          </w:tcPr>
          <w:p w14:paraId="280E4903" w14:textId="40F99166" w:rsidR="001F1656" w:rsidRPr="002676C5" w:rsidRDefault="002676C5" w:rsidP="00E8254D">
            <w:pPr>
              <w:suppressAutoHyphens/>
              <w:jc w:val="both"/>
              <w:rPr>
                <w:lang w:eastAsia="ar-SA"/>
              </w:rPr>
            </w:pPr>
            <w:proofErr w:type="spellStart"/>
            <w:r w:rsidRPr="002676C5">
              <w:t>Ekspertējamā</w:t>
            </w:r>
            <w:proofErr w:type="spellEnd"/>
            <w:r w:rsidRPr="002676C5">
              <w:t xml:space="preserve"> būvprojekta</w:t>
            </w:r>
            <w:r w:rsidR="00AD4948" w:rsidRPr="002676C5">
              <w:t xml:space="preserve"> ēkas klasifikācijas pazīmes atbilstoši nolikuma </w:t>
            </w:r>
            <w:r w:rsidR="00377C24">
              <w:t xml:space="preserve">7. </w:t>
            </w:r>
            <w:r w:rsidR="00AD4948" w:rsidRPr="002676C5">
              <w:t>punktā noteiktajam</w:t>
            </w:r>
          </w:p>
        </w:tc>
        <w:tc>
          <w:tcPr>
            <w:tcW w:w="3763" w:type="dxa"/>
            <w:shd w:val="clear" w:color="auto" w:fill="auto"/>
          </w:tcPr>
          <w:p w14:paraId="4713AEB6" w14:textId="77777777" w:rsidR="001F1656" w:rsidRPr="00C27782" w:rsidRDefault="001F1656" w:rsidP="00E8254D">
            <w:pPr>
              <w:suppressAutoHyphens/>
              <w:rPr>
                <w:lang w:eastAsia="ar-SA"/>
              </w:rPr>
            </w:pPr>
          </w:p>
        </w:tc>
      </w:tr>
      <w:tr w:rsidR="001F1656" w:rsidRPr="00C27782" w14:paraId="7A6E0C92" w14:textId="77777777" w:rsidTr="00E8254D">
        <w:tc>
          <w:tcPr>
            <w:tcW w:w="5812" w:type="dxa"/>
            <w:shd w:val="clear" w:color="auto" w:fill="auto"/>
          </w:tcPr>
          <w:p w14:paraId="17ACAE22" w14:textId="77777777" w:rsidR="001F1656" w:rsidRPr="00C27782" w:rsidRDefault="001F1656" w:rsidP="00E8254D">
            <w:pPr>
              <w:suppressAutoHyphens/>
              <w:rPr>
                <w:lang w:eastAsia="ar-SA"/>
              </w:rPr>
            </w:pPr>
            <w:r w:rsidRPr="00C27782">
              <w:rPr>
                <w:lang w:eastAsia="ar-SA"/>
              </w:rPr>
              <w:t>Pasūtītājs</w:t>
            </w:r>
          </w:p>
        </w:tc>
        <w:tc>
          <w:tcPr>
            <w:tcW w:w="3763" w:type="dxa"/>
            <w:shd w:val="clear" w:color="auto" w:fill="auto"/>
          </w:tcPr>
          <w:p w14:paraId="56A105F3" w14:textId="77777777" w:rsidR="001F1656" w:rsidRPr="00C27782" w:rsidRDefault="001F1656" w:rsidP="00E8254D">
            <w:pPr>
              <w:suppressAutoHyphens/>
              <w:rPr>
                <w:lang w:eastAsia="ar-SA"/>
              </w:rPr>
            </w:pPr>
          </w:p>
        </w:tc>
      </w:tr>
      <w:tr w:rsidR="001F1656" w:rsidRPr="00C27782" w14:paraId="12915E26" w14:textId="77777777" w:rsidTr="00E8254D">
        <w:tc>
          <w:tcPr>
            <w:tcW w:w="5812" w:type="dxa"/>
            <w:shd w:val="clear" w:color="auto" w:fill="auto"/>
          </w:tcPr>
          <w:p w14:paraId="6AE54050" w14:textId="77777777" w:rsidR="001F1656" w:rsidRPr="00C27782" w:rsidRDefault="001F1656" w:rsidP="00E8254D">
            <w:pPr>
              <w:suppressAutoHyphens/>
              <w:rPr>
                <w:lang w:eastAsia="ar-SA"/>
              </w:rPr>
            </w:pPr>
            <w:r w:rsidRPr="00C27782">
              <w:rPr>
                <w:lang w:eastAsia="ar-SA"/>
              </w:rPr>
              <w:t>Izpildītājs</w:t>
            </w:r>
          </w:p>
        </w:tc>
        <w:tc>
          <w:tcPr>
            <w:tcW w:w="3763" w:type="dxa"/>
            <w:shd w:val="clear" w:color="auto" w:fill="auto"/>
          </w:tcPr>
          <w:p w14:paraId="77E11FE4" w14:textId="77777777" w:rsidR="001F1656" w:rsidRPr="00C27782" w:rsidRDefault="001F1656" w:rsidP="00E8254D">
            <w:pPr>
              <w:suppressAutoHyphens/>
              <w:rPr>
                <w:lang w:eastAsia="ar-SA"/>
              </w:rPr>
            </w:pPr>
          </w:p>
        </w:tc>
      </w:tr>
      <w:tr w:rsidR="001F1656" w:rsidRPr="00C27782" w14:paraId="14A6A0D0" w14:textId="77777777" w:rsidTr="00E8254D">
        <w:tc>
          <w:tcPr>
            <w:tcW w:w="5812" w:type="dxa"/>
            <w:shd w:val="clear" w:color="auto" w:fill="auto"/>
          </w:tcPr>
          <w:p w14:paraId="6DD59611" w14:textId="77777777" w:rsidR="001F1656" w:rsidRPr="00C27782" w:rsidRDefault="001F1656" w:rsidP="00E8254D">
            <w:pPr>
              <w:suppressAutoHyphens/>
              <w:rPr>
                <w:lang w:eastAsia="ar-SA"/>
              </w:rPr>
            </w:pPr>
            <w:r w:rsidRPr="00C27782">
              <w:rPr>
                <w:lang w:eastAsia="ar-SA"/>
              </w:rPr>
              <w:t>Līguma izpildes datums</w:t>
            </w:r>
          </w:p>
        </w:tc>
        <w:tc>
          <w:tcPr>
            <w:tcW w:w="3763" w:type="dxa"/>
            <w:shd w:val="clear" w:color="auto" w:fill="auto"/>
          </w:tcPr>
          <w:p w14:paraId="35EB0835" w14:textId="77777777" w:rsidR="001F1656" w:rsidRPr="00C27782" w:rsidRDefault="001F1656" w:rsidP="00E8254D">
            <w:pPr>
              <w:suppressAutoHyphens/>
              <w:rPr>
                <w:lang w:eastAsia="ar-SA"/>
              </w:rPr>
            </w:pPr>
          </w:p>
        </w:tc>
      </w:tr>
      <w:tr w:rsidR="001F1656" w:rsidRPr="00C27782" w14:paraId="11650999" w14:textId="77777777" w:rsidTr="00E8254D">
        <w:tc>
          <w:tcPr>
            <w:tcW w:w="5812" w:type="dxa"/>
            <w:shd w:val="clear" w:color="auto" w:fill="auto"/>
          </w:tcPr>
          <w:p w14:paraId="577410F2" w14:textId="77777777" w:rsidR="001F1656" w:rsidRPr="00C27782" w:rsidRDefault="001F1656" w:rsidP="00E8254D">
            <w:pPr>
              <w:suppressAutoHyphens/>
              <w:rPr>
                <w:lang w:eastAsia="ar-SA"/>
              </w:rPr>
            </w:pPr>
            <w:r w:rsidRPr="00C27782">
              <w:rPr>
                <w:lang w:eastAsia="ar-SA"/>
              </w:rPr>
              <w:t>Kontaktinformācija atsauksmju iegūšanai</w:t>
            </w:r>
          </w:p>
        </w:tc>
        <w:tc>
          <w:tcPr>
            <w:tcW w:w="3763" w:type="dxa"/>
            <w:shd w:val="clear" w:color="auto" w:fill="auto"/>
          </w:tcPr>
          <w:p w14:paraId="1ABAF566" w14:textId="77777777" w:rsidR="001F1656" w:rsidRPr="00C27782" w:rsidRDefault="001F1656" w:rsidP="00E8254D">
            <w:pPr>
              <w:suppressAutoHyphens/>
              <w:rPr>
                <w:lang w:eastAsia="ar-SA"/>
              </w:rPr>
            </w:pPr>
          </w:p>
        </w:tc>
      </w:tr>
      <w:tr w:rsidR="001F1656" w:rsidRPr="00C27782" w14:paraId="7D4EE00C" w14:textId="77777777" w:rsidTr="00E8254D">
        <w:tc>
          <w:tcPr>
            <w:tcW w:w="5812" w:type="dxa"/>
            <w:shd w:val="clear" w:color="auto" w:fill="auto"/>
          </w:tcPr>
          <w:p w14:paraId="6C2DE741" w14:textId="77777777" w:rsidR="001F1656" w:rsidRPr="00C27782" w:rsidRDefault="001F1656" w:rsidP="00E8254D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B</w:t>
            </w:r>
            <w:r w:rsidRPr="00C27782">
              <w:rPr>
                <w:lang w:eastAsia="ar-SA"/>
              </w:rPr>
              <w:t>ūv</w:t>
            </w:r>
            <w:r>
              <w:rPr>
                <w:lang w:eastAsia="ar-SA"/>
              </w:rPr>
              <w:t>es</w:t>
            </w:r>
            <w:r w:rsidRPr="00C27782">
              <w:rPr>
                <w:lang w:eastAsia="ar-SA"/>
              </w:rPr>
              <w:t xml:space="preserve"> klasifikācijas kod</w:t>
            </w:r>
            <w:r>
              <w:rPr>
                <w:lang w:eastAsia="ar-SA"/>
              </w:rPr>
              <w:t>s</w:t>
            </w:r>
          </w:p>
        </w:tc>
        <w:tc>
          <w:tcPr>
            <w:tcW w:w="3763" w:type="dxa"/>
            <w:shd w:val="clear" w:color="auto" w:fill="auto"/>
          </w:tcPr>
          <w:p w14:paraId="380D9D0D" w14:textId="77777777" w:rsidR="001F1656" w:rsidRPr="00C27782" w:rsidRDefault="001F1656" w:rsidP="00E8254D">
            <w:pPr>
              <w:suppressAutoHyphens/>
              <w:rPr>
                <w:lang w:eastAsia="ar-SA"/>
              </w:rPr>
            </w:pPr>
          </w:p>
        </w:tc>
      </w:tr>
    </w:tbl>
    <w:p w14:paraId="55F634E1" w14:textId="77777777" w:rsidR="006F2E82" w:rsidRPr="00424D40" w:rsidRDefault="006F2E82" w:rsidP="006F2E82">
      <w:pPr>
        <w:rPr>
          <w:color w:val="000000"/>
          <w:szCs w:val="24"/>
        </w:rPr>
      </w:pPr>
    </w:p>
    <w:p w14:paraId="615773C7" w14:textId="65F27EE7" w:rsidR="00A75FCD" w:rsidRPr="00A7516F" w:rsidRDefault="00A75FCD" w:rsidP="00A75FCD">
      <w:pPr>
        <w:tabs>
          <w:tab w:val="left" w:pos="0"/>
          <w:tab w:val="left" w:pos="426"/>
        </w:tabs>
        <w:spacing w:line="276" w:lineRule="auto"/>
        <w:jc w:val="both"/>
      </w:pPr>
      <w:r>
        <w:rPr>
          <w:color w:val="000000"/>
          <w:lang w:bidi="ne-NP"/>
        </w:rPr>
        <w:tab/>
      </w:r>
      <w:r>
        <w:rPr>
          <w:color w:val="000000"/>
          <w:lang w:bidi="ne-NP"/>
        </w:rPr>
        <w:tab/>
      </w:r>
      <w:r w:rsidRPr="00A7516F">
        <w:rPr>
          <w:color w:val="000000"/>
          <w:lang w:bidi="ne-NP"/>
        </w:rPr>
        <w:t>Sarakstam jāpievieno</w:t>
      </w:r>
      <w:r>
        <w:rPr>
          <w:lang w:eastAsia="en-US"/>
        </w:rPr>
        <w:t xml:space="preserve"> </w:t>
      </w:r>
      <w:r w:rsidR="006D3BF4" w:rsidRPr="00EF271C">
        <w:rPr>
          <w:lang w:eastAsia="en-US"/>
        </w:rPr>
        <w:t>dokumentu</w:t>
      </w:r>
      <w:r w:rsidR="006D3BF4">
        <w:rPr>
          <w:lang w:eastAsia="en-US"/>
        </w:rPr>
        <w:t xml:space="preserve"> kopijas</w:t>
      </w:r>
      <w:r w:rsidRPr="00EF271C">
        <w:rPr>
          <w:lang w:eastAsia="en-US"/>
        </w:rPr>
        <w:t xml:space="preserve">, kas pierāda pretendenta atbilstību nolikuma </w:t>
      </w:r>
      <w:r w:rsidR="00377C24">
        <w:rPr>
          <w:lang w:eastAsia="en-US"/>
        </w:rPr>
        <w:t>7</w:t>
      </w:r>
      <w:r w:rsidRPr="00EF271C">
        <w:rPr>
          <w:lang w:eastAsia="en-US"/>
        </w:rPr>
        <w:t xml:space="preserve">.punktā prasītajai pieredzei (t.i., </w:t>
      </w:r>
      <w:r w:rsidR="006D3BF4" w:rsidRPr="006D3BF4">
        <w:rPr>
          <w:lang w:eastAsia="en-US"/>
        </w:rPr>
        <w:t xml:space="preserve">pasūtītāju atsauksmes, akta par būvekspertīzes atzinuma pieņemšanu kopija vai citas pakalpojuma saņēmēja dokumentu kopijas, kas kopumā pilnībā apliecina pretendenta atbilstību nolikuma </w:t>
      </w:r>
      <w:r w:rsidR="00377C24">
        <w:rPr>
          <w:lang w:eastAsia="en-US"/>
        </w:rPr>
        <w:t xml:space="preserve">7. </w:t>
      </w:r>
      <w:r w:rsidR="006D3BF4" w:rsidRPr="006D3BF4">
        <w:rPr>
          <w:lang w:eastAsia="en-US"/>
        </w:rPr>
        <w:t>punkta prasībām</w:t>
      </w:r>
      <w:r w:rsidRPr="00EF271C">
        <w:rPr>
          <w:lang w:eastAsia="en-US"/>
        </w:rPr>
        <w:t>).</w:t>
      </w:r>
    </w:p>
    <w:p w14:paraId="7301838A" w14:textId="77777777" w:rsidR="006F2E82" w:rsidRDefault="006F2E82" w:rsidP="006F2E82">
      <w:pPr>
        <w:rPr>
          <w:color w:val="000000"/>
          <w:szCs w:val="24"/>
        </w:rPr>
      </w:pPr>
    </w:p>
    <w:p w14:paraId="1C2034B4" w14:textId="77777777" w:rsidR="006F2E82" w:rsidRDefault="006F2E82" w:rsidP="006F2E82">
      <w:pPr>
        <w:ind w:left="540"/>
        <w:jc w:val="both"/>
        <w:rPr>
          <w:b/>
          <w:i/>
        </w:rPr>
      </w:pPr>
      <w:r w:rsidRPr="0054617C">
        <w:rPr>
          <w:b/>
          <w:i/>
        </w:rPr>
        <w:t>Apliecinu, ka sniegtās ziņas ir patiesas.</w:t>
      </w:r>
    </w:p>
    <w:p w14:paraId="1A92A2B4" w14:textId="77777777" w:rsidR="001F1656" w:rsidRPr="00337BC0" w:rsidRDefault="001F1656" w:rsidP="006F2E82">
      <w:pPr>
        <w:ind w:left="540"/>
        <w:jc w:val="both"/>
        <w:rPr>
          <w:b/>
          <w:color w:val="000000"/>
          <w:szCs w:val="24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9"/>
        <w:gridCol w:w="7487"/>
      </w:tblGrid>
      <w:tr w:rsidR="006F2E82" w:rsidRPr="00D34B70" w14:paraId="3C241032" w14:textId="77777777" w:rsidTr="001F1656">
        <w:trPr>
          <w:trHeight w:val="154"/>
        </w:trPr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0678878B" w14:textId="77777777" w:rsidR="006F2E82" w:rsidRPr="00D34B70" w:rsidRDefault="006F2E82" w:rsidP="00E8254D">
            <w:pPr>
              <w:jc w:val="both"/>
              <w:rPr>
                <w:b/>
                <w:bCs/>
                <w:szCs w:val="24"/>
              </w:rPr>
            </w:pPr>
            <w:r w:rsidRPr="00D34B70">
              <w:rPr>
                <w:b/>
                <w:bCs/>
                <w:szCs w:val="24"/>
              </w:rPr>
              <w:t>Vārds, uzvārds:</w:t>
            </w:r>
          </w:p>
        </w:tc>
        <w:tc>
          <w:tcPr>
            <w:tcW w:w="7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4A328" w14:textId="77777777" w:rsidR="006F2E82" w:rsidRPr="00D34B70" w:rsidRDefault="001F1656" w:rsidP="00E8254D">
            <w:pPr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  <w:highlight w:val="lightGray"/>
              </w:rPr>
              <w:t>&lt;P</w:t>
            </w:r>
            <w:r w:rsidR="006F2E82" w:rsidRPr="00D34B70">
              <w:rPr>
                <w:i/>
                <w:iCs/>
                <w:szCs w:val="24"/>
                <w:highlight w:val="lightGray"/>
              </w:rPr>
              <w:t xml:space="preserve">retendenta </w:t>
            </w:r>
            <w:r>
              <w:rPr>
                <w:i/>
                <w:iCs/>
                <w:szCs w:val="24"/>
                <w:highlight w:val="lightGray"/>
              </w:rPr>
              <w:t>pārstāvis ar pārstāvības tiesībām</w:t>
            </w:r>
            <w:r w:rsidR="006F2E82" w:rsidRPr="00D34B70">
              <w:rPr>
                <w:i/>
                <w:iCs/>
                <w:szCs w:val="24"/>
                <w:highlight w:val="lightGray"/>
              </w:rPr>
              <w:t xml:space="preserve"> vai</w:t>
            </w:r>
            <w:r>
              <w:rPr>
                <w:i/>
                <w:iCs/>
                <w:szCs w:val="24"/>
                <w:highlight w:val="lightGray"/>
              </w:rPr>
              <w:t xml:space="preserve"> tā pilnvarotā persona&gt;</w:t>
            </w:r>
          </w:p>
        </w:tc>
      </w:tr>
      <w:tr w:rsidR="006F2E82" w:rsidRPr="00D34B70" w14:paraId="727832AF" w14:textId="77777777" w:rsidTr="001F1656">
        <w:trPr>
          <w:trHeight w:val="386"/>
        </w:trPr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4E8E1FC3" w14:textId="77777777" w:rsidR="006F2E82" w:rsidRPr="00D34B70" w:rsidRDefault="006F2E82" w:rsidP="00E8254D">
            <w:pPr>
              <w:jc w:val="both"/>
              <w:rPr>
                <w:b/>
                <w:bCs/>
                <w:szCs w:val="24"/>
              </w:rPr>
            </w:pPr>
            <w:r w:rsidRPr="00D34B70">
              <w:rPr>
                <w:b/>
                <w:bCs/>
                <w:szCs w:val="24"/>
              </w:rPr>
              <w:t>Amats:</w:t>
            </w:r>
          </w:p>
        </w:tc>
        <w:tc>
          <w:tcPr>
            <w:tcW w:w="7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54E43" w14:textId="77777777" w:rsidR="006F2E82" w:rsidRPr="00D34B70" w:rsidRDefault="006F2E82" w:rsidP="00E8254D">
            <w:pPr>
              <w:rPr>
                <w:szCs w:val="24"/>
              </w:rPr>
            </w:pPr>
          </w:p>
        </w:tc>
      </w:tr>
      <w:tr w:rsidR="006F2E82" w:rsidRPr="00D34B70" w14:paraId="521AB9F6" w14:textId="77777777" w:rsidTr="001F1656">
        <w:trPr>
          <w:trHeight w:val="386"/>
        </w:trPr>
        <w:tc>
          <w:tcPr>
            <w:tcW w:w="1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14:paraId="083D5552" w14:textId="77777777" w:rsidR="006F2E82" w:rsidRPr="00D34B70" w:rsidRDefault="006F2E82" w:rsidP="00E8254D">
            <w:pPr>
              <w:jc w:val="both"/>
              <w:rPr>
                <w:b/>
                <w:bCs/>
                <w:szCs w:val="24"/>
              </w:rPr>
            </w:pPr>
            <w:r w:rsidRPr="00D34B70">
              <w:rPr>
                <w:b/>
                <w:bCs/>
                <w:szCs w:val="24"/>
              </w:rPr>
              <w:t>Paraksts:</w:t>
            </w:r>
          </w:p>
        </w:tc>
        <w:tc>
          <w:tcPr>
            <w:tcW w:w="7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ED413" w14:textId="77777777" w:rsidR="006F2E82" w:rsidRPr="00D34B70" w:rsidRDefault="006F2E82" w:rsidP="00E8254D">
            <w:pPr>
              <w:rPr>
                <w:szCs w:val="24"/>
              </w:rPr>
            </w:pPr>
          </w:p>
        </w:tc>
      </w:tr>
    </w:tbl>
    <w:p w14:paraId="665D0322" w14:textId="77777777" w:rsidR="00D0721D" w:rsidRDefault="00D0721D"/>
    <w:sectPr w:rsidR="00D0721D" w:rsidSect="006F2E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0FD6"/>
    <w:multiLevelType w:val="multilevel"/>
    <w:tmpl w:val="A1E8AC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  <w:b/>
        <w:bCs/>
        <w:i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 w16cid:durableId="151068112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E82"/>
    <w:rsid w:val="001F1656"/>
    <w:rsid w:val="002676C5"/>
    <w:rsid w:val="00377C24"/>
    <w:rsid w:val="006D3BF4"/>
    <w:rsid w:val="006F2E82"/>
    <w:rsid w:val="007D0F47"/>
    <w:rsid w:val="009604FD"/>
    <w:rsid w:val="009625D7"/>
    <w:rsid w:val="00A70F61"/>
    <w:rsid w:val="00A75FCD"/>
    <w:rsid w:val="00AD4948"/>
    <w:rsid w:val="00AF0766"/>
    <w:rsid w:val="00D0721D"/>
    <w:rsid w:val="00DA7F6C"/>
    <w:rsid w:val="00E213DB"/>
    <w:rsid w:val="00E2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E2B607"/>
  <w15:chartTrackingRefBased/>
  <w15:docId w15:val="{0BE72F5E-3409-4CE7-B2A2-C5941A0A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E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2E8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6F2E82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Gunda Krikova</dc:creator>
  <cp:keywords/>
  <dc:description/>
  <cp:lastModifiedBy>Ronalds Lusis</cp:lastModifiedBy>
  <cp:revision>7</cp:revision>
  <dcterms:created xsi:type="dcterms:W3CDTF">2021-04-20T13:28:00Z</dcterms:created>
  <dcterms:modified xsi:type="dcterms:W3CDTF">2023-08-09T08:14:00Z</dcterms:modified>
</cp:coreProperties>
</file>